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160" w:before="0" w:line="288" w:lineRule="auto"/>
        <w:rPr>
          <w:b w:val="1"/>
          <w:sz w:val="33"/>
          <w:szCs w:val="33"/>
        </w:rPr>
      </w:pPr>
      <w:bookmarkStart w:colFirst="0" w:colLast="0" w:name="_w9h2tkoxoswg" w:id="0"/>
      <w:bookmarkEnd w:id="0"/>
      <w:r w:rsidDel="00000000" w:rsidR="00000000" w:rsidRPr="00000000">
        <w:rPr>
          <w:b w:val="1"/>
          <w:sz w:val="33"/>
          <w:szCs w:val="33"/>
          <w:rtl w:val="0"/>
        </w:rPr>
        <w:t xml:space="preserve">04. Wood Artisan Profile activity</w:t>
      </w:r>
    </w:p>
    <w:p w:rsidR="00000000" w:rsidDel="00000000" w:rsidP="00000000" w:rsidRDefault="00000000" w:rsidRPr="00000000" w14:paraId="00000002">
      <w:pPr>
        <w:rPr/>
      </w:pPr>
      <w:r w:rsidDel="00000000" w:rsidR="00000000" w:rsidRPr="00000000">
        <w:rPr>
          <w:rtl w:val="0"/>
        </w:rPr>
        <w:t xml:space="preserve">Name:</w:t>
      </w:r>
    </w:p>
    <w:p w:rsidR="00000000" w:rsidDel="00000000" w:rsidP="00000000" w:rsidRDefault="00000000" w:rsidRPr="00000000" w14:paraId="00000003">
      <w:pPr>
        <w:rPr/>
      </w:pPr>
      <w:r w:rsidDel="00000000" w:rsidR="00000000" w:rsidRPr="00000000">
        <w:rPr>
          <w:rtl w:val="0"/>
        </w:rPr>
        <w:t xml:space="preserve">Block:</w:t>
      </w:r>
    </w:p>
    <w:p w:rsidR="00000000" w:rsidDel="00000000" w:rsidP="00000000" w:rsidRDefault="00000000" w:rsidRPr="00000000" w14:paraId="00000004">
      <w:pPr>
        <w:rPr/>
      </w:pPr>
      <w:r w:rsidDel="00000000" w:rsidR="00000000" w:rsidRPr="00000000">
        <w:rPr>
          <w:rtl w:val="0"/>
        </w:rPr>
        <w:t xml:space="preserve">Date: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Activity webpage:</w:t>
      </w:r>
    </w:p>
    <w:p w:rsidR="00000000" w:rsidDel="00000000" w:rsidP="00000000" w:rsidRDefault="00000000" w:rsidRPr="00000000" w14:paraId="00000007">
      <w:pPr>
        <w:rPr/>
      </w:pPr>
      <w:hyperlink r:id="rId6">
        <w:r w:rsidDel="00000000" w:rsidR="00000000" w:rsidRPr="00000000">
          <w:rPr>
            <w:u w:val="single"/>
            <w:rtl w:val="0"/>
          </w:rPr>
          <w:t xml:space="preserve">https://holbrooktech.weebly.com/04-wood-artisan-profile-activity.html</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A great way to expose students to woodwork is by looking at the world around you. Taking the skills you learn and transforming them into a way to have fun as a hobby or to make money can be a real eye opener for many people.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b w:val="1"/>
          <w:highlight w:val="white"/>
          <w:rtl w:val="0"/>
        </w:rPr>
        <w:t xml:space="preserve">Activity:</w:t>
      </w:r>
      <w:r w:rsidDel="00000000" w:rsidR="00000000" w:rsidRPr="00000000">
        <w:rPr>
          <w:highlight w:val="white"/>
          <w:rtl w:val="0"/>
        </w:rPr>
        <w:t xml:space="preserve"> (to be done through our google classroom)</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200" w:lineRule="auto"/>
        <w:ind w:left="720" w:hanging="360"/>
        <w:rPr>
          <w:color w:val="000000"/>
          <w:sz w:val="22"/>
          <w:szCs w:val="22"/>
        </w:rPr>
      </w:pPr>
      <w:r w:rsidDel="00000000" w:rsidR="00000000" w:rsidRPr="00000000">
        <w:rPr>
          <w:rtl w:val="0"/>
        </w:rPr>
        <w:t xml:space="preserve">Research a woodworker that makes things you like! </w:t>
      </w:r>
      <w:r w:rsidDel="00000000" w:rsidR="00000000" w:rsidRPr="00000000">
        <w:rPr>
          <w:u w:val="single"/>
          <w:rtl w:val="0"/>
        </w:rPr>
        <w:t xml:space="preserve">Pick one related to your interests!​</w:t>
      </w:r>
      <w:r w:rsidDel="00000000" w:rsidR="00000000" w:rsidRPr="00000000">
        <w:rPr>
          <w:rtl w:val="0"/>
        </w:rPr>
        <w:t xml:space="preserve">. </w:t>
        <w:br w:type="textWrapping"/>
        <w:t xml:space="preserve">Where are they located? What do they specialize in? Do they give tutorials or just sell their items?</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Try and figure out the basic process they take for ONE (or more) of their projects and write them out in your google doc. You can also use photos/</w:t>
      </w:r>
    </w:p>
    <w:p w:rsidR="00000000" w:rsidDel="00000000" w:rsidP="00000000" w:rsidRDefault="00000000" w:rsidRPr="00000000" w14:paraId="0000000E">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rPr>
          <w:color w:val="000000"/>
          <w:sz w:val="22"/>
          <w:szCs w:val="22"/>
        </w:rPr>
      </w:pPr>
      <w:r w:rsidDel="00000000" w:rsidR="00000000" w:rsidRPr="00000000">
        <w:rPr>
          <w:rtl w:val="0"/>
        </w:rPr>
        <w:t xml:space="preserve">Build procedures, design work, etc, to get to their final product. </w:t>
      </w:r>
      <w:r w:rsidDel="00000000" w:rsidR="00000000" w:rsidRPr="00000000">
        <w:rPr>
          <w:b w:val="1"/>
          <w:rtl w:val="0"/>
        </w:rPr>
        <w:t xml:space="preserve">You don't need a step by step procedure. Just the big ideas</w:t>
      </w:r>
      <w:r w:rsidDel="00000000" w:rsidR="00000000" w:rsidRPr="00000000">
        <w:rPr>
          <w:rtl w:val="0"/>
        </w:rPr>
        <w:t xml:space="preserve">!</w:t>
      </w:r>
    </w:p>
    <w:p w:rsidR="00000000" w:rsidDel="00000000" w:rsidP="00000000" w:rsidRDefault="00000000" w:rsidRPr="00000000" w14:paraId="0000000F">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rPr>
          <w:color w:val="000000"/>
          <w:sz w:val="22"/>
          <w:szCs w:val="22"/>
        </w:rPr>
      </w:pPr>
      <w:r w:rsidDel="00000000" w:rsidR="00000000" w:rsidRPr="00000000">
        <w:rPr>
          <w:rtl w:val="0"/>
        </w:rPr>
        <w:t xml:space="preserve">Do they need fancy tools or can a lot be done with traditional/basic tools or something you can get from a Dollar store!</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You should try and go as in depth as you can and include as much information as you think is useful.</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80" w:before="0" w:beforeAutospacing="0" w:lineRule="auto"/>
        <w:ind w:left="720" w:hanging="360"/>
        <w:rPr>
          <w:color w:val="000000"/>
          <w:sz w:val="22"/>
          <w:szCs w:val="22"/>
        </w:rPr>
      </w:pPr>
      <w:r w:rsidDel="00000000" w:rsidR="00000000" w:rsidRPr="00000000">
        <w:rPr>
          <w:rtl w:val="0"/>
        </w:rPr>
        <w:t xml:space="preserve">This not a quick report. You may take your time to come up with something that interests you and actually something that you may want to take on and try when we return to the school and can actually build things in the shop.</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hd w:fill="ffffff" w:val="clear"/>
        <w:spacing w:after="80" w:before="200"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Information and examples can be viewed on the web page posted above. It gives some examples of some wood artisans that you can choose from or research someone else in the world that is doing cool stuff you like. There are plenty of Youtube Channels with great people. Pick a specific person and try to research a little about their history and how they got to where they are now!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Use this Google Document (you can write below) to keep your information all in one place!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555555"/>
        <w:sz w:val="20"/>
        <w:szCs w:val="20"/>
        <w:u w:val="none"/>
      </w:rPr>
    </w:lvl>
    <w:lvl w:ilvl="1">
      <w:start w:val="1"/>
      <w:numFmt w:val="bullet"/>
      <w:lvlText w:val="○"/>
      <w:lvlJc w:val="left"/>
      <w:pPr>
        <w:ind w:left="1440" w:hanging="360"/>
      </w:pPr>
      <w:rPr>
        <w:rFonts w:ascii="Arial" w:cs="Arial" w:eastAsia="Arial" w:hAnsi="Arial"/>
        <w:color w:val="555555"/>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olbrooktech.weebly.com/04-wood-artisan-profile-activ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