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CA3959" w:rsidTr="00CA3959">
        <w:tc>
          <w:tcPr>
            <w:tcW w:w="2972" w:type="dxa"/>
          </w:tcPr>
          <w:p w:rsidR="00CA3959" w:rsidRPr="00CA3959" w:rsidRDefault="00CA3959" w:rsidP="00CA3959">
            <w:pPr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 w:rsidRPr="00CA3959">
              <w:rPr>
                <w:rFonts w:ascii="Calibri" w:hAnsi="Calibri" w:cs="Calibri"/>
                <w:b/>
                <w:color w:val="000000" w:themeColor="text1"/>
                <w:sz w:val="32"/>
                <w:szCs w:val="32"/>
              </w:rPr>
              <w:t>Bring the Hammer down!</w:t>
            </w:r>
            <w:r w:rsidRPr="00CA3959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 xml:space="preserve"> </w:t>
            </w:r>
          </w:p>
          <w:p w:rsidR="00CA3959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</w:p>
          <w:p w:rsidR="00CA3959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r w:rsidRPr="00E22DE3">
              <w:rPr>
                <w:rFonts w:ascii="Calibri" w:hAnsi="Calibri" w:cs="Calibri"/>
                <w:color w:val="000000" w:themeColor="text1"/>
              </w:rPr>
              <w:t>Name: ______________________</w:t>
            </w:r>
          </w:p>
          <w:p w:rsidR="00CA3959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r w:rsidRPr="00E22DE3">
              <w:rPr>
                <w:rFonts w:ascii="Calibri" w:hAnsi="Calibri" w:cs="Calibri"/>
                <w:color w:val="000000" w:themeColor="text1"/>
              </w:rPr>
              <w:t xml:space="preserve">Block: ____ </w:t>
            </w: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r w:rsidRPr="00E22DE3">
              <w:rPr>
                <w:rFonts w:ascii="Calibri" w:hAnsi="Calibri" w:cs="Calibri"/>
                <w:color w:val="000000" w:themeColor="text1"/>
              </w:rPr>
              <w:t>Date: _____________</w:t>
            </w:r>
          </w:p>
          <w:p w:rsidR="00CA3959" w:rsidRDefault="00CA3959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378" w:type="dxa"/>
          </w:tcPr>
          <w:p w:rsidR="00CA3959" w:rsidRDefault="00CA3959" w:rsidP="00CA3959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</w:rPr>
              <w:drawing>
                <wp:inline distT="0" distB="0" distL="0" distR="0">
                  <wp:extent cx="3413760" cy="122435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1-04 at 6.01.01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775" cy="123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DE3" w:rsidRPr="00E22DE3" w:rsidRDefault="00E22DE3">
      <w:pPr>
        <w:rPr>
          <w:rFonts w:ascii="Calibri" w:hAnsi="Calibri" w:cs="Calibri"/>
          <w:b/>
          <w:color w:val="000000" w:themeColor="text1"/>
        </w:rPr>
      </w:pPr>
      <w:r w:rsidRPr="00E22DE3">
        <w:rPr>
          <w:rFonts w:ascii="Calibri" w:hAnsi="Calibri" w:cs="Calibri"/>
          <w:b/>
          <w:color w:val="000000" w:themeColor="text1"/>
        </w:rPr>
        <w:t>Design Challenge:</w:t>
      </w:r>
    </w:p>
    <w:p w:rsidR="00E22DE3" w:rsidRPr="00E22DE3" w:rsidRDefault="00E22DE3">
      <w:pPr>
        <w:rPr>
          <w:rFonts w:ascii="Calibri" w:hAnsi="Calibri" w:cs="Calibri"/>
          <w:color w:val="000000" w:themeColor="text1"/>
        </w:rPr>
      </w:pPr>
    </w:p>
    <w:p w:rsidR="00E22DE3" w:rsidRPr="00E22DE3" w:rsidRDefault="00E22DE3" w:rsidP="00E22DE3">
      <w:pPr>
        <w:rPr>
          <w:rFonts w:ascii="Calibri" w:eastAsia="Times New Roman" w:hAnsi="Calibri" w:cs="Calibri"/>
          <w:color w:val="000000" w:themeColor="text1"/>
        </w:rPr>
      </w:pPr>
      <w:r w:rsidRPr="00E22DE3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Your challenge is to build a simple machine that will harness the power of a falling hammer in order to shoot a </w:t>
      </w:r>
      <w:r w:rsidR="00CA3959">
        <w:rPr>
          <w:rFonts w:ascii="Calibri" w:eastAsia="Times New Roman" w:hAnsi="Calibri" w:cs="Calibri"/>
          <w:color w:val="000000" w:themeColor="text1"/>
          <w:shd w:val="clear" w:color="auto" w:fill="FFFFFF"/>
        </w:rPr>
        <w:t>‘</w:t>
      </w:r>
      <w:r w:rsidR="0038523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standard size </w:t>
      </w:r>
      <w:r w:rsidRPr="00E22DE3">
        <w:rPr>
          <w:rFonts w:ascii="Calibri" w:eastAsia="Times New Roman" w:hAnsi="Calibri" w:cs="Calibri"/>
          <w:color w:val="000000" w:themeColor="text1"/>
          <w:shd w:val="clear" w:color="auto" w:fill="FFFFFF"/>
        </w:rPr>
        <w:t>soaking wet tennis ball</w:t>
      </w:r>
      <w:r w:rsidR="00CA3959">
        <w:rPr>
          <w:rFonts w:ascii="Calibri" w:eastAsia="Times New Roman" w:hAnsi="Calibri" w:cs="Calibri"/>
          <w:color w:val="000000" w:themeColor="text1"/>
          <w:shd w:val="clear" w:color="auto" w:fill="FFFFFF"/>
        </w:rPr>
        <w:t>’</w:t>
      </w:r>
      <w:r w:rsidRPr="00E22DE3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the furthest distance possible.</w:t>
      </w:r>
      <w:r w:rsidR="0038523F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The wet mark on the ground from the ball will be an indication of distance travelled</w:t>
      </w:r>
      <w:r w:rsidR="008252C4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from the “hammer impact point”</w:t>
      </w:r>
      <w:r w:rsidR="0038523F">
        <w:rPr>
          <w:rFonts w:ascii="Calibri" w:eastAsia="Times New Roman" w:hAnsi="Calibri" w:cs="Calibri"/>
          <w:color w:val="000000" w:themeColor="text1"/>
          <w:shd w:val="clear" w:color="auto" w:fill="FFFFFF"/>
        </w:rPr>
        <w:t>.</w:t>
      </w:r>
      <w:r w:rsidRPr="00E22DE3">
        <w:rPr>
          <w:rFonts w:ascii="Calibri" w:eastAsia="Times New Roman" w:hAnsi="Calibri" w:cs="Calibri"/>
          <w:color w:val="000000" w:themeColor="text1"/>
        </w:rPr>
        <w:br/>
      </w:r>
      <w:r w:rsidRPr="00E22DE3">
        <w:rPr>
          <w:rFonts w:ascii="Calibri" w:eastAsia="Times New Roman" w:hAnsi="Calibri" w:cs="Calibri"/>
          <w:color w:val="000000" w:themeColor="text1"/>
        </w:rPr>
        <w:br/>
      </w:r>
      <w:r w:rsidRPr="00E22DE3">
        <w:rPr>
          <w:rFonts w:ascii="Calibri" w:eastAsia="Times New Roman" w:hAnsi="Calibri" w:cs="Calibri"/>
          <w:color w:val="000000" w:themeColor="text1"/>
          <w:shd w:val="clear" w:color="auto" w:fill="FFFFFF"/>
        </w:rPr>
        <w:t>As the hammer falls from a 90 degree (horizontal position) it should impact/hit your simple machine causing a chain reaction</w:t>
      </w:r>
      <w:r w:rsidR="008252C4">
        <w:rPr>
          <w:rFonts w:ascii="Calibri" w:eastAsia="Times New Roman" w:hAnsi="Calibri" w:cs="Calibri"/>
          <w:color w:val="000000" w:themeColor="text1"/>
          <w:shd w:val="clear" w:color="auto" w:fill="FFFFFF"/>
        </w:rPr>
        <w:t>,</w:t>
      </w:r>
      <w:r w:rsidRPr="00E22DE3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catapult type motion</w:t>
      </w:r>
      <w:r w:rsidR="008252C4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, elastic forces, </w:t>
      </w:r>
      <w:proofErr w:type="spellStart"/>
      <w:r w:rsidR="008252C4">
        <w:rPr>
          <w:rFonts w:ascii="Calibri" w:eastAsia="Times New Roman" w:hAnsi="Calibri" w:cs="Calibri"/>
          <w:color w:val="000000" w:themeColor="text1"/>
          <w:shd w:val="clear" w:color="auto" w:fill="FFFFFF"/>
        </w:rPr>
        <w:t>etc</w:t>
      </w:r>
      <w:proofErr w:type="spellEnd"/>
      <w:r w:rsidR="008252C4">
        <w:rPr>
          <w:rFonts w:ascii="Calibri" w:eastAsia="Times New Roman" w:hAnsi="Calibri" w:cs="Calibri"/>
          <w:color w:val="000000" w:themeColor="text1"/>
          <w:shd w:val="clear" w:color="auto" w:fill="FFFFFF"/>
        </w:rPr>
        <w:t xml:space="preserve"> that shoots the ball the furthest possible distance.</w:t>
      </w:r>
    </w:p>
    <w:p w:rsidR="00E22DE3" w:rsidRPr="00E22DE3" w:rsidRDefault="00E22DE3">
      <w:pPr>
        <w:rPr>
          <w:rFonts w:ascii="Calibri" w:hAnsi="Calibri" w:cs="Calibri"/>
          <w:color w:val="000000" w:themeColor="text1"/>
        </w:rPr>
      </w:pPr>
    </w:p>
    <w:p w:rsidR="00E22DE3" w:rsidRPr="00F547C2" w:rsidRDefault="00F547C2" w:rsidP="00E22DE3">
      <w:pPr>
        <w:rPr>
          <w:rFonts w:ascii="Calibri" w:hAnsi="Calibri" w:cs="Calibri"/>
          <w:b/>
          <w:i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Project</w:t>
      </w:r>
      <w:r w:rsidR="00E22DE3" w:rsidRPr="00E22DE3">
        <w:rPr>
          <w:rFonts w:ascii="Calibri" w:hAnsi="Calibri" w:cs="Calibri"/>
          <w:b/>
          <w:color w:val="000000" w:themeColor="text1"/>
        </w:rPr>
        <w:t xml:space="preserve"> Size: </w:t>
      </w:r>
      <w:r w:rsidR="00E22DE3" w:rsidRPr="00E22DE3">
        <w:rPr>
          <w:rFonts w:ascii="Calibri" w:hAnsi="Calibri" w:cs="Calibri"/>
          <w:color w:val="000000" w:themeColor="text1"/>
        </w:rPr>
        <w:t>Individual or groups of 2</w:t>
      </w:r>
      <w:r>
        <w:rPr>
          <w:rFonts w:ascii="Calibri" w:hAnsi="Calibri" w:cs="Calibri"/>
          <w:color w:val="000000" w:themeColor="text1"/>
        </w:rPr>
        <w:t xml:space="preserve">. </w:t>
      </w:r>
      <w:r w:rsidRPr="00F547C2">
        <w:rPr>
          <w:rFonts w:ascii="Calibri" w:hAnsi="Calibri" w:cs="Calibri"/>
          <w:i/>
          <w:color w:val="000000" w:themeColor="text1"/>
        </w:rPr>
        <w:t>Groups of 2 are expected to do twice the work</w:t>
      </w:r>
    </w:p>
    <w:p w:rsidR="00E22DE3" w:rsidRPr="00E22DE3" w:rsidRDefault="00E22DE3" w:rsidP="00E22DE3">
      <w:pPr>
        <w:rPr>
          <w:rFonts w:ascii="Calibri" w:hAnsi="Calibri" w:cs="Calibri"/>
          <w:color w:val="000000" w:themeColor="text1"/>
        </w:rPr>
      </w:pPr>
    </w:p>
    <w:p w:rsidR="00E22DE3" w:rsidRPr="00E22DE3" w:rsidRDefault="00E22DE3" w:rsidP="00E22DE3">
      <w:pPr>
        <w:rPr>
          <w:rFonts w:ascii="Calibri" w:hAnsi="Calibri" w:cs="Calibri"/>
          <w:b/>
          <w:color w:val="000000" w:themeColor="text1"/>
        </w:rPr>
      </w:pPr>
      <w:r w:rsidRPr="00E22DE3">
        <w:rPr>
          <w:rFonts w:ascii="Calibri" w:hAnsi="Calibri" w:cs="Calibri"/>
          <w:b/>
          <w:color w:val="000000" w:themeColor="text1"/>
        </w:rPr>
        <w:t>Materials:</w:t>
      </w:r>
    </w:p>
    <w:p w:rsidR="00E22DE3" w:rsidRPr="00E22DE3" w:rsidRDefault="00E22DE3" w:rsidP="00E22DE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>Just about anything we can find in the shop. The total $$ amount of material used should not exceed $10 so we will try and utilize scraps and short ends as much as possible.</w:t>
      </w:r>
      <w:r w:rsidRPr="00E22DE3">
        <w:rPr>
          <w:rFonts w:ascii="Calibri" w:hAnsi="Calibri" w:cs="Calibri"/>
          <w:color w:val="000000" w:themeColor="text1"/>
        </w:rPr>
        <w:t xml:space="preserve"> PLEASE DO NOT CUT MATERIAL UNTIL CHECKING WITH THE TEACHER FIRST</w:t>
      </w:r>
    </w:p>
    <w:p w:rsidR="00E22DE3" w:rsidRPr="00E22DE3" w:rsidRDefault="00E22DE3" w:rsidP="00E22DE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 xml:space="preserve">Wood, metal, plastic, old toy parts, </w:t>
      </w:r>
      <w:r w:rsidR="00F547C2">
        <w:rPr>
          <w:rFonts w:ascii="Calibri" w:hAnsi="Calibri" w:cs="Calibri"/>
          <w:color w:val="000000" w:themeColor="text1"/>
        </w:rPr>
        <w:t xml:space="preserve">cardboard, </w:t>
      </w:r>
      <w:r>
        <w:rPr>
          <w:rFonts w:ascii="Calibri" w:hAnsi="Calibri" w:cs="Calibri"/>
          <w:color w:val="000000" w:themeColor="text1"/>
        </w:rPr>
        <w:t xml:space="preserve">bungie cords, </w:t>
      </w:r>
      <w:r w:rsidRPr="00E22DE3">
        <w:rPr>
          <w:rFonts w:ascii="Calibri" w:hAnsi="Calibri" w:cs="Calibri"/>
          <w:color w:val="000000" w:themeColor="text1"/>
        </w:rPr>
        <w:t>etc. Go for it!</w:t>
      </w:r>
    </w:p>
    <w:p w:rsidR="00E22DE3" w:rsidRDefault="00E22DE3" w:rsidP="00E22DE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 xml:space="preserve">Wood is usually easier to work with but if you want specific parts made from metal for strength (axles, </w:t>
      </w:r>
      <w:proofErr w:type="spellStart"/>
      <w:r w:rsidRPr="00E22DE3">
        <w:rPr>
          <w:rFonts w:ascii="Calibri" w:hAnsi="Calibri" w:cs="Calibri"/>
          <w:color w:val="000000" w:themeColor="text1"/>
        </w:rPr>
        <w:t>etc</w:t>
      </w:r>
      <w:proofErr w:type="spellEnd"/>
      <w:r w:rsidRPr="00E22DE3">
        <w:rPr>
          <w:rFonts w:ascii="Calibri" w:hAnsi="Calibri" w:cs="Calibri"/>
          <w:color w:val="000000" w:themeColor="text1"/>
        </w:rPr>
        <w:t xml:space="preserve">) than ask the teacher for help on creating what idea you have. </w:t>
      </w:r>
    </w:p>
    <w:p w:rsidR="008252C4" w:rsidRPr="00E22DE3" w:rsidRDefault="008252C4" w:rsidP="00E22DE3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Small 3D printed parts IF TIME AND MATERIALS ALLOWS.</w:t>
      </w:r>
    </w:p>
    <w:p w:rsidR="00E22DE3" w:rsidRPr="00E22DE3" w:rsidRDefault="00E22DE3" w:rsidP="00E22DE3">
      <w:pPr>
        <w:rPr>
          <w:rFonts w:ascii="Calibri" w:hAnsi="Calibri" w:cs="Calibri"/>
          <w:color w:val="000000" w:themeColor="text1"/>
        </w:rPr>
      </w:pPr>
    </w:p>
    <w:p w:rsidR="00E22DE3" w:rsidRPr="00E22DE3" w:rsidRDefault="00E22DE3" w:rsidP="00E22DE3">
      <w:pPr>
        <w:rPr>
          <w:rFonts w:ascii="Calibri" w:hAnsi="Calibri" w:cs="Calibri"/>
          <w:b/>
          <w:color w:val="000000" w:themeColor="text1"/>
        </w:rPr>
      </w:pPr>
      <w:r w:rsidRPr="00E22DE3">
        <w:rPr>
          <w:rFonts w:ascii="Calibri" w:hAnsi="Calibri" w:cs="Calibri"/>
          <w:b/>
          <w:color w:val="000000" w:themeColor="text1"/>
        </w:rPr>
        <w:t>Limitations:</w:t>
      </w:r>
    </w:p>
    <w:p w:rsidR="00E22DE3" w:rsidRDefault="00E22DE3" w:rsidP="00E22DE3">
      <w:pPr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>The footprint/base of your project should not exceed 24"x24" (60cmx60cm) and it should not weigh more than 15 pounds.</w:t>
      </w:r>
      <w:r w:rsidR="00314036">
        <w:rPr>
          <w:rFonts w:ascii="Calibri" w:hAnsi="Calibri" w:cs="Calibri"/>
          <w:color w:val="000000" w:themeColor="text1"/>
        </w:rPr>
        <w:t xml:space="preserve"> Please have materials/products approved during the design portion of this project.</w:t>
      </w:r>
    </w:p>
    <w:p w:rsidR="00E22DE3" w:rsidRDefault="00E22DE3" w:rsidP="00E22DE3">
      <w:pPr>
        <w:rPr>
          <w:rFonts w:ascii="Calibri" w:hAnsi="Calibri" w:cs="Calibri"/>
          <w:color w:val="000000" w:themeColor="text1"/>
        </w:rPr>
      </w:pPr>
    </w:p>
    <w:p w:rsidR="00E22DE3" w:rsidRPr="0038523F" w:rsidRDefault="00E22DE3" w:rsidP="00E22DE3">
      <w:pPr>
        <w:rPr>
          <w:rFonts w:ascii="Calibri" w:hAnsi="Calibri" w:cs="Calibri"/>
          <w:b/>
          <w:color w:val="000000" w:themeColor="text1"/>
        </w:rPr>
      </w:pPr>
      <w:r w:rsidRPr="0038523F">
        <w:rPr>
          <w:rFonts w:ascii="Calibri" w:hAnsi="Calibri" w:cs="Calibri"/>
          <w:b/>
          <w:color w:val="000000" w:themeColor="text1"/>
        </w:rPr>
        <w:t>Design time!</w:t>
      </w:r>
    </w:p>
    <w:p w:rsidR="0038523F" w:rsidRDefault="00E22DE3" w:rsidP="00E22DE3">
      <w:pPr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 xml:space="preserve">Before you begin </w:t>
      </w:r>
      <w:r w:rsidRPr="00E22DE3">
        <w:rPr>
          <w:rFonts w:ascii="Calibri" w:hAnsi="Calibri" w:cs="Calibri"/>
          <w:color w:val="000000" w:themeColor="text1"/>
        </w:rPr>
        <w:t>construction,</w:t>
      </w:r>
      <w:r w:rsidRPr="00E22DE3">
        <w:rPr>
          <w:rFonts w:ascii="Calibri" w:hAnsi="Calibri" w:cs="Calibri"/>
          <w:color w:val="000000" w:themeColor="text1"/>
        </w:rPr>
        <w:t xml:space="preserve"> you should begin by creating an idea map and any research you may need to harness the power of gravity and weight</w:t>
      </w:r>
      <w:r>
        <w:rPr>
          <w:rFonts w:ascii="Calibri" w:hAnsi="Calibri" w:cs="Calibri"/>
          <w:color w:val="000000" w:themeColor="text1"/>
        </w:rPr>
        <w:t xml:space="preserve"> in order to transfer energy</w:t>
      </w:r>
      <w:r w:rsidRPr="00E22DE3">
        <w:rPr>
          <w:rFonts w:ascii="Calibri" w:hAnsi="Calibri" w:cs="Calibri"/>
          <w:color w:val="000000" w:themeColor="text1"/>
        </w:rPr>
        <w:t xml:space="preserve">. </w:t>
      </w:r>
    </w:p>
    <w:p w:rsidR="0038523F" w:rsidRDefault="0038523F" w:rsidP="00E22DE3">
      <w:pPr>
        <w:rPr>
          <w:rFonts w:ascii="Calibri" w:hAnsi="Calibri" w:cs="Calibri"/>
          <w:color w:val="000000" w:themeColor="text1"/>
        </w:rPr>
      </w:pPr>
    </w:p>
    <w:p w:rsidR="0038523F" w:rsidRPr="0038523F" w:rsidRDefault="0038523F" w:rsidP="00E22DE3">
      <w:pPr>
        <w:rPr>
          <w:rFonts w:ascii="Calibri" w:hAnsi="Calibri" w:cs="Calibri"/>
          <w:b/>
          <w:color w:val="000000" w:themeColor="text1"/>
        </w:rPr>
      </w:pPr>
      <w:r w:rsidRPr="0038523F">
        <w:rPr>
          <w:rFonts w:ascii="Calibri" w:hAnsi="Calibri" w:cs="Calibri"/>
          <w:b/>
          <w:color w:val="000000" w:themeColor="text1"/>
        </w:rPr>
        <w:t>Plans</w:t>
      </w:r>
      <w:r>
        <w:rPr>
          <w:rFonts w:ascii="Calibri" w:hAnsi="Calibri" w:cs="Calibri"/>
          <w:b/>
          <w:color w:val="000000" w:themeColor="text1"/>
        </w:rPr>
        <w:t>,</w:t>
      </w:r>
      <w:r w:rsidRPr="0038523F">
        <w:rPr>
          <w:rFonts w:ascii="Calibri" w:hAnsi="Calibri" w:cs="Calibri"/>
          <w:b/>
          <w:color w:val="000000" w:themeColor="text1"/>
        </w:rPr>
        <w:t xml:space="preserve"> Prototyping</w:t>
      </w:r>
      <w:r>
        <w:rPr>
          <w:rFonts w:ascii="Calibri" w:hAnsi="Calibri" w:cs="Calibri"/>
          <w:b/>
          <w:color w:val="000000" w:themeColor="text1"/>
        </w:rPr>
        <w:t>, and timeline</w:t>
      </w:r>
      <w:r w:rsidRPr="0038523F">
        <w:rPr>
          <w:rFonts w:ascii="Calibri" w:hAnsi="Calibri" w:cs="Calibri"/>
          <w:b/>
          <w:color w:val="000000" w:themeColor="text1"/>
        </w:rPr>
        <w:t>:</w:t>
      </w:r>
    </w:p>
    <w:p w:rsidR="0038523F" w:rsidRDefault="0038523F" w:rsidP="00E22DE3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2 classes will be provided for research. The three computers or your mobile device may be used to gather ideas of physics concepts and/or how a simple machine/catapult can be harnessed to </w:t>
      </w:r>
      <w:r>
        <w:rPr>
          <w:rFonts w:ascii="Calibri" w:hAnsi="Calibri" w:cs="Calibri"/>
          <w:color w:val="000000" w:themeColor="text1"/>
        </w:rPr>
        <w:lastRenderedPageBreak/>
        <w:t>transfer the energy from the hammer to a high-flying ball!</w:t>
      </w:r>
      <w:r w:rsidR="000B2C41">
        <w:rPr>
          <w:rFonts w:ascii="Calibri" w:hAnsi="Calibri" w:cs="Calibri"/>
          <w:color w:val="000000" w:themeColor="text1"/>
        </w:rPr>
        <w:t xml:space="preserve"> Use your time wisely as </w:t>
      </w:r>
      <w:r w:rsidR="000B2C41" w:rsidRPr="000B2C41">
        <w:rPr>
          <w:rFonts w:ascii="Calibri" w:hAnsi="Calibri" w:cs="Calibri"/>
          <w:b/>
          <w:color w:val="000000" w:themeColor="text1"/>
        </w:rPr>
        <w:t>you are expected to begin the blueprint and prototype stage by day 3</w:t>
      </w:r>
      <w:r w:rsidR="000B2C41">
        <w:rPr>
          <w:rFonts w:ascii="Calibri" w:hAnsi="Calibri" w:cs="Calibri"/>
          <w:color w:val="000000" w:themeColor="text1"/>
        </w:rPr>
        <w:t>.</w:t>
      </w:r>
    </w:p>
    <w:p w:rsidR="0038523F" w:rsidRDefault="0038523F" w:rsidP="00E22DE3">
      <w:pPr>
        <w:rPr>
          <w:rFonts w:ascii="Calibri" w:hAnsi="Calibri" w:cs="Calibri"/>
          <w:color w:val="000000" w:themeColor="text1"/>
        </w:rPr>
      </w:pPr>
    </w:p>
    <w:p w:rsidR="0038523F" w:rsidRDefault="0038523F" w:rsidP="00E22DE3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4 classes will be provided to create a working mini or full-size prototype in order to measure the success</w:t>
      </w:r>
      <w:r w:rsidR="00CA3959">
        <w:rPr>
          <w:rFonts w:ascii="Calibri" w:hAnsi="Calibri" w:cs="Calibri"/>
          <w:color w:val="000000" w:themeColor="text1"/>
        </w:rPr>
        <w:t xml:space="preserve"> before moving onto the final versions.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38523F" w:rsidRDefault="0038523F" w:rsidP="00E22DE3">
      <w:pPr>
        <w:rPr>
          <w:rFonts w:ascii="Calibri" w:hAnsi="Calibri" w:cs="Calibri"/>
          <w:color w:val="000000" w:themeColor="text1"/>
        </w:rPr>
      </w:pPr>
    </w:p>
    <w:p w:rsidR="00E22DE3" w:rsidRPr="00E22DE3" w:rsidRDefault="000B2C41" w:rsidP="00E22DE3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Blueprints (even rough ones) with measurements and 90% of what you think will be required to build are necessary before you are allowed to begin creating your final project. </w:t>
      </w:r>
    </w:p>
    <w:p w:rsidR="00E22DE3" w:rsidRPr="00E22DE3" w:rsidRDefault="00E22DE3" w:rsidP="00E22DE3">
      <w:pPr>
        <w:rPr>
          <w:rFonts w:ascii="Calibri" w:hAnsi="Calibri" w:cs="Calibri"/>
          <w:color w:val="000000" w:themeColor="text1"/>
        </w:rPr>
      </w:pPr>
      <w:r w:rsidRPr="00E22DE3">
        <w:rPr>
          <w:rFonts w:ascii="Calibri" w:hAnsi="Calibri" w:cs="Calibri"/>
          <w:color w:val="000000" w:themeColor="text1"/>
        </w:rPr>
        <w:t>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CA3959" w:rsidTr="00F547C2">
        <w:tc>
          <w:tcPr>
            <w:tcW w:w="9350" w:type="dxa"/>
            <w:shd w:val="clear" w:color="auto" w:fill="E7E6E6" w:themeFill="background2"/>
          </w:tcPr>
          <w:p w:rsidR="00CA3959" w:rsidRPr="000B2C41" w:rsidRDefault="00CA3959" w:rsidP="00CA3959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0B2C41">
              <w:rPr>
                <w:rFonts w:ascii="Calibri" w:hAnsi="Calibri" w:cs="Calibri"/>
                <w:b/>
                <w:color w:val="000000" w:themeColor="text1"/>
              </w:rPr>
              <w:t>Marks/Rubric</w:t>
            </w: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r w:rsidRPr="00E22DE3">
              <w:rPr>
                <w:rFonts w:ascii="Calibri" w:hAnsi="Calibri" w:cs="Calibri"/>
                <w:color w:val="000000" w:themeColor="text1"/>
              </w:rPr>
              <w:t>Plans/</w:t>
            </w:r>
            <w:proofErr w:type="gramStart"/>
            <w:r w:rsidRPr="00E22DE3">
              <w:rPr>
                <w:rFonts w:ascii="Calibri" w:hAnsi="Calibri" w:cs="Calibri"/>
                <w:color w:val="000000" w:themeColor="text1"/>
              </w:rPr>
              <w:t xml:space="preserve">Design  </w:t>
            </w:r>
            <w:r>
              <w:rPr>
                <w:rFonts w:ascii="Calibri" w:hAnsi="Calibri" w:cs="Calibri"/>
                <w:color w:val="000000" w:themeColor="text1"/>
              </w:rPr>
              <w:tab/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ab/>
            </w:r>
            <w:r>
              <w:rPr>
                <w:rFonts w:ascii="Calibri" w:hAnsi="Calibri" w:cs="Calibri"/>
                <w:color w:val="000000" w:themeColor="text1"/>
              </w:rPr>
              <w:tab/>
            </w:r>
            <w:r>
              <w:rPr>
                <w:rFonts w:ascii="Calibri" w:hAnsi="Calibri" w:cs="Calibri"/>
                <w:color w:val="000000" w:themeColor="text1"/>
              </w:rPr>
              <w:tab/>
            </w:r>
            <w:r w:rsidRPr="00E22DE3">
              <w:rPr>
                <w:rFonts w:ascii="Calibri" w:hAnsi="Calibri" w:cs="Calibri"/>
                <w:color w:val="000000" w:themeColor="text1"/>
              </w:rPr>
              <w:t xml:space="preserve">_____ </w:t>
            </w:r>
            <w:r>
              <w:rPr>
                <w:rFonts w:ascii="Calibri" w:hAnsi="Calibri" w:cs="Calibri"/>
                <w:color w:val="000000" w:themeColor="text1"/>
              </w:rPr>
              <w:t>50</w:t>
            </w:r>
          </w:p>
          <w:p w:rsidR="00CA3959" w:rsidRDefault="00F547C2" w:rsidP="00CA3959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-</w:t>
            </w:r>
            <w:r w:rsidR="00CA3959" w:rsidRPr="00E22DE3">
              <w:rPr>
                <w:rFonts w:ascii="Calibri" w:hAnsi="Calibri" w:cs="Calibri"/>
                <w:color w:val="000000" w:themeColor="text1"/>
              </w:rPr>
              <w:t xml:space="preserve">Orthographic plans, research, mind maps, rough drafts, drawings on napkins, </w:t>
            </w:r>
            <w:proofErr w:type="spellStart"/>
            <w:r w:rsidR="00CA3959" w:rsidRPr="00E22DE3">
              <w:rPr>
                <w:rFonts w:ascii="Calibri" w:hAnsi="Calibri" w:cs="Calibri"/>
                <w:color w:val="000000" w:themeColor="text1"/>
              </w:rPr>
              <w:t>etc</w:t>
            </w:r>
            <w:proofErr w:type="spellEnd"/>
          </w:p>
          <w:p w:rsidR="00F547C2" w:rsidRPr="00E22DE3" w:rsidRDefault="00F547C2" w:rsidP="00CA3959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-Daily design journal recording your daily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progess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(lined paper in your engineering binder will suffice and will need to be handed in when project comes to an end)</w:t>
            </w: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r w:rsidRPr="00CA3959">
              <w:rPr>
                <w:rFonts w:ascii="Calibri" w:hAnsi="Calibri" w:cs="Calibri"/>
                <w:b/>
                <w:color w:val="000000" w:themeColor="text1"/>
              </w:rPr>
              <w:t>Aesthetics/Build Quality/Function</w:t>
            </w:r>
            <w:r w:rsidRPr="00E22DE3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ab/>
            </w:r>
            <w:r w:rsidRPr="00E22DE3">
              <w:rPr>
                <w:rFonts w:ascii="Calibri" w:hAnsi="Calibri" w:cs="Calibri"/>
                <w:color w:val="000000" w:themeColor="text1"/>
              </w:rPr>
              <w:t>_____ / 20</w:t>
            </w: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r w:rsidRPr="00E22DE3">
              <w:rPr>
                <w:rFonts w:ascii="Calibri" w:hAnsi="Calibri" w:cs="Calibri"/>
                <w:color w:val="000000" w:themeColor="text1"/>
              </w:rPr>
              <w:t>Does is look symmetrical?</w:t>
            </w: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r w:rsidRPr="00E22DE3">
              <w:rPr>
                <w:rFonts w:ascii="Calibri" w:hAnsi="Calibri" w:cs="Calibri"/>
                <w:color w:val="000000" w:themeColor="text1"/>
              </w:rPr>
              <w:t>Does it look like it came from a garbage can?</w:t>
            </w: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r w:rsidRPr="00E22DE3">
              <w:rPr>
                <w:rFonts w:ascii="Calibri" w:hAnsi="Calibri" w:cs="Calibri"/>
                <w:color w:val="000000" w:themeColor="text1"/>
              </w:rPr>
              <w:t>Does it function smoothly?</w:t>
            </w: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r w:rsidRPr="00E22DE3">
              <w:rPr>
                <w:rFonts w:ascii="Calibri" w:hAnsi="Calibri" w:cs="Calibri"/>
                <w:color w:val="000000" w:themeColor="text1"/>
              </w:rPr>
              <w:t>All parts given quality care and attention?</w:t>
            </w: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r w:rsidRPr="00E22DE3">
              <w:rPr>
                <w:rFonts w:ascii="Calibri" w:hAnsi="Calibri" w:cs="Calibri"/>
                <w:color w:val="000000" w:themeColor="text1"/>
              </w:rPr>
              <w:t xml:space="preserve">ETC </w:t>
            </w: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CA3959">
              <w:rPr>
                <w:rFonts w:ascii="Calibri" w:hAnsi="Calibri" w:cs="Calibri"/>
                <w:b/>
                <w:color w:val="000000" w:themeColor="text1"/>
              </w:rPr>
              <w:t>Distance</w:t>
            </w:r>
            <w:r w:rsidRPr="00E22DE3">
              <w:rPr>
                <w:rFonts w:ascii="Calibri" w:hAnsi="Calibri" w:cs="Calibri"/>
                <w:color w:val="000000" w:themeColor="text1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</w:rPr>
              <w:tab/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ab/>
            </w:r>
            <w:r>
              <w:rPr>
                <w:rFonts w:ascii="Calibri" w:hAnsi="Calibri" w:cs="Calibri"/>
                <w:color w:val="000000" w:themeColor="text1"/>
              </w:rPr>
              <w:tab/>
            </w:r>
            <w:r>
              <w:rPr>
                <w:rFonts w:ascii="Calibri" w:hAnsi="Calibri" w:cs="Calibri"/>
                <w:color w:val="000000" w:themeColor="text1"/>
              </w:rPr>
              <w:tab/>
            </w:r>
            <w:r w:rsidRPr="00E22DE3">
              <w:rPr>
                <w:rFonts w:ascii="Calibri" w:hAnsi="Calibri" w:cs="Calibri"/>
                <w:color w:val="000000" w:themeColor="text1"/>
              </w:rPr>
              <w:t xml:space="preserve">_____ / </w:t>
            </w:r>
            <w:r>
              <w:rPr>
                <w:rFonts w:ascii="Calibri" w:hAnsi="Calibri" w:cs="Calibri"/>
                <w:color w:val="000000" w:themeColor="text1"/>
              </w:rPr>
              <w:t>30</w:t>
            </w: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  <w:r w:rsidRPr="00E22DE3">
              <w:rPr>
                <w:rFonts w:ascii="Calibri" w:hAnsi="Calibri" w:cs="Calibri"/>
                <w:color w:val="000000" w:themeColor="text1"/>
              </w:rPr>
              <w:t>Marks will be scale</w:t>
            </w:r>
            <w:r>
              <w:rPr>
                <w:rFonts w:ascii="Calibri" w:hAnsi="Calibri" w:cs="Calibri"/>
                <w:color w:val="000000" w:themeColor="text1"/>
              </w:rPr>
              <w:t>-</w:t>
            </w:r>
            <w:r w:rsidRPr="00E22DE3">
              <w:rPr>
                <w:rFonts w:ascii="Calibri" w:hAnsi="Calibri" w:cs="Calibri"/>
                <w:color w:val="000000" w:themeColor="text1"/>
              </w:rPr>
              <w:t>based on the class average and farthest throw</w:t>
            </w:r>
          </w:p>
          <w:p w:rsidR="00CA3959" w:rsidRPr="00E22DE3" w:rsidRDefault="00CA3959" w:rsidP="00CA3959">
            <w:pPr>
              <w:rPr>
                <w:rFonts w:ascii="Calibri" w:hAnsi="Calibri" w:cs="Calibri"/>
                <w:color w:val="000000" w:themeColor="text1"/>
              </w:rPr>
            </w:pPr>
          </w:p>
          <w:p w:rsidR="00CA3959" w:rsidRDefault="00CA3959" w:rsidP="00CA3959">
            <w:pPr>
              <w:ind w:left="2880" w:firstLine="720"/>
              <w:rPr>
                <w:rFonts w:ascii="Calibri" w:hAnsi="Calibri" w:cs="Calibri"/>
                <w:color w:val="000000" w:themeColor="text1"/>
              </w:rPr>
            </w:pPr>
            <w:r w:rsidRPr="00E22DE3">
              <w:rPr>
                <w:rFonts w:ascii="Calibri" w:hAnsi="Calibri" w:cs="Calibri"/>
                <w:color w:val="000000" w:themeColor="text1"/>
              </w:rPr>
              <w:t>TOTAL _____/100</w:t>
            </w:r>
          </w:p>
          <w:p w:rsidR="00CA3959" w:rsidRDefault="00CA3959" w:rsidP="00E22DE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38523F" w:rsidRDefault="0038523F" w:rsidP="00E22DE3">
      <w:pPr>
        <w:rPr>
          <w:rFonts w:ascii="Calibri" w:hAnsi="Calibri" w:cs="Calibri"/>
          <w:color w:val="000000" w:themeColor="text1"/>
        </w:rPr>
      </w:pPr>
    </w:p>
    <w:p w:rsidR="0038523F" w:rsidRDefault="0038523F" w:rsidP="00E22DE3">
      <w:pPr>
        <w:rPr>
          <w:rFonts w:ascii="Calibri" w:hAnsi="Calibri" w:cs="Calibri"/>
          <w:color w:val="000000" w:themeColor="text1"/>
        </w:rPr>
      </w:pPr>
    </w:p>
    <w:p w:rsidR="0038523F" w:rsidRPr="00F547C2" w:rsidRDefault="0038523F" w:rsidP="00E22DE3">
      <w:pPr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b/>
          <w:color w:val="000000" w:themeColor="text1"/>
          <w:sz w:val="16"/>
          <w:szCs w:val="16"/>
        </w:rPr>
        <w:t>Learning Standards:</w:t>
      </w:r>
    </w:p>
    <w:p w:rsidR="0038523F" w:rsidRPr="00F547C2" w:rsidRDefault="0038523F" w:rsidP="000B2C41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Make decisions about premises and constraints that define the design space, and develop criteria for success</w:t>
      </w:r>
    </w:p>
    <w:p w:rsidR="0038523F" w:rsidRPr="00F547C2" w:rsidRDefault="0038523F" w:rsidP="000B2C41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Generate ideas to create a range of possibilities and add to others’ ideas in ways that create additional possibilities</w:t>
      </w:r>
    </w:p>
    <w:p w:rsidR="0038523F" w:rsidRPr="00F547C2" w:rsidRDefault="0038523F" w:rsidP="000B2C41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Evaluate suitability of possibilities according to success criteria, constraints, and potential gaps, and prioritize for prototyping</w:t>
      </w:r>
    </w:p>
    <w:p w:rsidR="00F547C2" w:rsidRPr="00F547C2" w:rsidRDefault="00F547C2" w:rsidP="00F547C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Choose an appropriate form, scale, and level of detail for prototyping, and plan procedures</w:t>
      </w:r>
    </w:p>
    <w:p w:rsidR="00F547C2" w:rsidRPr="00F547C2" w:rsidRDefault="00F547C2" w:rsidP="00F547C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Visualize and construct prototypes, making changes to tools, materials, and procedures as needed</w:t>
      </w:r>
    </w:p>
    <w:p w:rsidR="00F547C2" w:rsidRPr="00F547C2" w:rsidRDefault="00F547C2" w:rsidP="00F547C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Record iterations of prototyping</w:t>
      </w:r>
    </w:p>
    <w:p w:rsidR="00F547C2" w:rsidRPr="00F547C2" w:rsidRDefault="00F547C2" w:rsidP="00F547C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 xml:space="preserve">Develop an appropriate test of the prototype, </w:t>
      </w:r>
      <w:bookmarkStart w:id="0" w:name="_GoBack"/>
      <w:bookmarkEnd w:id="0"/>
      <w:r w:rsidRPr="00F547C2">
        <w:rPr>
          <w:rFonts w:ascii="Calibri" w:hAnsi="Calibri" w:cs="Calibri"/>
          <w:color w:val="000000" w:themeColor="text1"/>
          <w:sz w:val="16"/>
          <w:szCs w:val="16"/>
        </w:rPr>
        <w:t>conduct the test, and collect and compile data</w:t>
      </w:r>
    </w:p>
    <w:p w:rsidR="00F547C2" w:rsidRPr="00F547C2" w:rsidRDefault="00F547C2" w:rsidP="00F547C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Create design, incorporating feedback from self, others, and results from testing of the prototype</w:t>
      </w:r>
    </w:p>
    <w:p w:rsidR="00F547C2" w:rsidRPr="00F547C2" w:rsidRDefault="00F547C2" w:rsidP="00F547C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Use materials in ways that minimize waste</w:t>
      </w:r>
    </w:p>
    <w:p w:rsidR="00F547C2" w:rsidRPr="00F547C2" w:rsidRDefault="00F547C2" w:rsidP="00F547C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Critically reflect on plans, products and processes, and identify new design goals</w:t>
      </w:r>
    </w:p>
    <w:p w:rsidR="00F547C2" w:rsidRPr="00F547C2" w:rsidRDefault="00F547C2" w:rsidP="00F547C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Apply safety procedures for themselves, co-workers, and users in both physical and digital environments</w:t>
      </w:r>
    </w:p>
    <w:p w:rsidR="00F547C2" w:rsidRPr="00F547C2" w:rsidRDefault="00F547C2" w:rsidP="00F547C2">
      <w:pPr>
        <w:rPr>
          <w:rFonts w:ascii="Calibri" w:hAnsi="Calibri" w:cs="Calibri"/>
          <w:color w:val="000000" w:themeColor="text1"/>
          <w:sz w:val="16"/>
          <w:szCs w:val="16"/>
        </w:rPr>
      </w:pPr>
    </w:p>
    <w:p w:rsidR="00F547C2" w:rsidRPr="00F547C2" w:rsidRDefault="00F547C2" w:rsidP="00F547C2">
      <w:p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Physics concepts to explore during this project:</w:t>
      </w:r>
    </w:p>
    <w:p w:rsidR="00F547C2" w:rsidRPr="00F547C2" w:rsidRDefault="00F547C2" w:rsidP="00F547C2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16"/>
          <w:szCs w:val="16"/>
        </w:rPr>
      </w:pPr>
      <w:r w:rsidRPr="00F547C2">
        <w:rPr>
          <w:rFonts w:ascii="Calibri" w:hAnsi="Calibri" w:cs="Calibri"/>
          <w:color w:val="000000" w:themeColor="text1"/>
          <w:sz w:val="16"/>
          <w:szCs w:val="16"/>
        </w:rPr>
        <w:t>ideas, rules, or concepts from physics that inform approaches to an engineering problem (e.g., kinematics, relative motion, dynamics, momentum and energy, electromagnetic forces and induction)</w:t>
      </w:r>
    </w:p>
    <w:sectPr w:rsidR="00F547C2" w:rsidRPr="00F547C2" w:rsidSect="00906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7EED"/>
    <w:multiLevelType w:val="hybridMultilevel"/>
    <w:tmpl w:val="2B08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54184"/>
    <w:multiLevelType w:val="hybridMultilevel"/>
    <w:tmpl w:val="2B1E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3"/>
    <w:rsid w:val="000B2C41"/>
    <w:rsid w:val="00314036"/>
    <w:rsid w:val="0038523F"/>
    <w:rsid w:val="008252C4"/>
    <w:rsid w:val="00906D46"/>
    <w:rsid w:val="00AE0D72"/>
    <w:rsid w:val="00CA3959"/>
    <w:rsid w:val="00E22DE3"/>
    <w:rsid w:val="00F5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282D6"/>
  <w15:chartTrackingRefBased/>
  <w15:docId w15:val="{50E701FC-B0F7-2A43-8942-0CF8EA50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DE3"/>
    <w:pPr>
      <w:ind w:left="720"/>
      <w:contextualSpacing/>
    </w:pPr>
  </w:style>
  <w:style w:type="table" w:styleId="TableGrid">
    <w:name w:val="Table Grid"/>
    <w:basedOn w:val="TableNormal"/>
    <w:uiPriority w:val="39"/>
    <w:rsid w:val="00CA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2019-11-05T00:26:00Z</dcterms:created>
  <dcterms:modified xsi:type="dcterms:W3CDTF">2019-11-05T02:10:00Z</dcterms:modified>
</cp:coreProperties>
</file>