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Tree Identification #1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 </w:t>
        <w:tab/>
        <w:tab/>
        <w:tab/>
        <w:tab/>
        <w:tab/>
        <w:tab/>
        <w:t xml:space="preserve">Block: </w:t>
        <w:tab/>
        <w:tab/>
        <w:tab/>
        <w:tab/>
        <w:t xml:space="preserve">Date: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this short video I walk around and we look at some tree local to Kamloops about a 10 minute drive from the Westsyde area.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Since we have not been able to get into the school for classwork I am looking at interesting ways to teach about woodwork and related course material.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first assignment we are going to attempt will be identifying trees based solely on external characteristics (what it looks like!)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​Here is a short video to watch. Respond in the google classroom with what you think are the answers to each of the trees I show in the video: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Video Link:</w:t>
      </w:r>
    </w:p>
    <w:p w:rsidR="00000000" w:rsidDel="00000000" w:rsidP="00000000" w:rsidRDefault="00000000" w:rsidRPr="00000000" w14:paraId="0000000E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https://youtu.be/W6nTp81Sw2o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each answer please try and write: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a) Name of Tree (or something else if you don't think it is a tree....)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b) Characteristics that prove what type of tree it is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 with video timestamps: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u w:val="single"/>
          <w:rtl w:val="0"/>
        </w:rPr>
        <w:t xml:space="preserve">Tree # 1</w:t>
      </w:r>
      <w:r w:rsidDel="00000000" w:rsidR="00000000" w:rsidRPr="00000000">
        <w:rPr>
          <w:rtl w:val="0"/>
        </w:rPr>
        <w:t xml:space="preserve"> - 1:24  (short needles)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Characteristics: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u w:val="single"/>
          <w:rtl w:val="0"/>
        </w:rPr>
        <w:t xml:space="preserve">Tree # 2</w:t>
      </w:r>
      <w:r w:rsidDel="00000000" w:rsidR="00000000" w:rsidRPr="00000000">
        <w:rPr>
          <w:rtl w:val="0"/>
        </w:rPr>
        <w:t xml:space="preserve"> - 2:15 (long needle)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Characteristics: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u w:val="single"/>
          <w:rtl w:val="0"/>
        </w:rPr>
        <w:t xml:space="preserve">Tree # 3</w:t>
      </w:r>
      <w:r w:rsidDel="00000000" w:rsidR="00000000" w:rsidRPr="00000000">
        <w:rPr>
          <w:rtl w:val="0"/>
        </w:rPr>
        <w:t xml:space="preserve"> - 2:29 (another short needle)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Characteristics: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u w:val="single"/>
          <w:rtl w:val="0"/>
        </w:rPr>
        <w:t xml:space="preserve">Objects #</w:t>
      </w:r>
      <w:r w:rsidDel="00000000" w:rsidR="00000000" w:rsidRPr="00000000">
        <w:rPr>
          <w:rtl w:val="0"/>
        </w:rPr>
        <w:t xml:space="preserve">4 - 2:23 - What are they?!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u w:val="single"/>
          <w:rtl w:val="0"/>
        </w:rPr>
        <w:t xml:space="preserve">#5a</w:t>
      </w:r>
      <w:r w:rsidDel="00000000" w:rsidR="00000000" w:rsidRPr="00000000">
        <w:rPr>
          <w:rtl w:val="0"/>
        </w:rPr>
        <w:t xml:space="preserve"> - 4:00 **BONUS - Answer if you can identify where it came from!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u w:val="single"/>
          <w:rtl w:val="0"/>
        </w:rPr>
        <w:t xml:space="preserve">#5b</w:t>
      </w:r>
      <w:r w:rsidDel="00000000" w:rsidR="00000000" w:rsidRPr="00000000">
        <w:rPr>
          <w:rtl w:val="0"/>
        </w:rPr>
        <w:t xml:space="preserve"> 4:37 - **BONUS - Answer if you can identify where it came from!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Helpful Resources: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BC Tree Book: www.for.gov.bc.ca/hfd/library/documents/treebook/TreeBook.pdf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​This is an older book that list characteristics as types of needles/leaves, etc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https://www.finegardening.com/article/fir-vs-spruce-vs-pine-how-to-tell-them-apart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​https://oregonstate.edu/trees/conifer_genera/spp/spruce_spp.html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​https://www.for.gov.bc.ca/hfd/library/documents/treebook/engelmannspruce.htm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W6nTp81Sw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